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5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新宋体" w:eastAsia="黑体" w:cs="Times New Roman"/>
          <w:b/>
          <w:bCs/>
          <w:sz w:val="32"/>
          <w:szCs w:val="32"/>
        </w:rPr>
      </w:pPr>
      <w:r>
        <w:rPr>
          <w:rFonts w:hint="eastAsia" w:ascii="黑体" w:hAnsi="新宋体" w:eastAsia="黑体"/>
          <w:b/>
          <w:sz w:val="32"/>
          <w:szCs w:val="32"/>
          <w:lang w:val="en-US" w:eastAsia="zh-CN"/>
        </w:rPr>
        <w:t>东莞市诚达汽车模具有限公司破产清算</w:t>
      </w:r>
      <w:r>
        <w:rPr>
          <w:rFonts w:hint="eastAsia" w:ascii="黑体" w:hAnsi="新宋体" w:eastAsia="黑体" w:cs="Times New Roman"/>
          <w:b/>
          <w:bCs/>
          <w:sz w:val="32"/>
          <w:szCs w:val="32"/>
        </w:rPr>
        <w:t>案</w:t>
      </w:r>
    </w:p>
    <w:p w14:paraId="1BD86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新宋体" w:eastAsia="黑体" w:cs="Times New Roman"/>
          <w:b/>
          <w:bCs/>
          <w:sz w:val="32"/>
          <w:szCs w:val="32"/>
        </w:rPr>
      </w:pPr>
      <w:r>
        <w:rPr>
          <w:rFonts w:hint="eastAsia" w:ascii="黑体" w:hAnsi="新宋体" w:eastAsia="黑体" w:cs="Times New Roman"/>
          <w:b/>
          <w:bCs/>
          <w:sz w:val="32"/>
          <w:szCs w:val="32"/>
        </w:rPr>
        <w:t>债权申报登记表</w:t>
      </w:r>
    </w:p>
    <w:p w14:paraId="7A8F0F03">
      <w:pPr>
        <w:tabs>
          <w:tab w:val="left" w:pos="180"/>
        </w:tabs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lang w:val="en-US" w:eastAsia="zh-CN"/>
        </w:rPr>
        <w:t>（2025）粤19破1</w:t>
      </w:r>
      <w:r>
        <w:rPr>
          <w:rFonts w:hint="eastAsia" w:ascii="华康简标题宋" w:hAnsi="宋体" w:eastAsia="华康简标题宋"/>
          <w:b/>
          <w:sz w:val="22"/>
          <w:szCs w:val="22"/>
        </w:rPr>
        <w:t>号</w:t>
      </w: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981"/>
        <w:gridCol w:w="342"/>
        <w:gridCol w:w="426"/>
        <w:gridCol w:w="784"/>
        <w:gridCol w:w="1229"/>
        <w:gridCol w:w="197"/>
        <w:gridCol w:w="68"/>
        <w:gridCol w:w="178"/>
        <w:gridCol w:w="538"/>
        <w:gridCol w:w="715"/>
        <w:gridCol w:w="648"/>
        <w:gridCol w:w="1142"/>
      </w:tblGrid>
      <w:tr w14:paraId="1E63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4" w:type="dxa"/>
            <w:noWrap w:val="0"/>
            <w:vAlign w:val="center"/>
          </w:tcPr>
          <w:p w14:paraId="780F4F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债权人名称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 w14:paraId="2DC026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5B44D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申报时间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704332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</w:t>
            </w:r>
          </w:p>
        </w:tc>
      </w:tr>
      <w:tr w14:paraId="24CD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064D465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法定代表人</w:t>
            </w:r>
          </w:p>
        </w:tc>
        <w:tc>
          <w:tcPr>
            <w:tcW w:w="3541" w:type="dxa"/>
            <w:gridSpan w:val="4"/>
            <w:vMerge w:val="restart"/>
            <w:noWrap w:val="0"/>
            <w:vAlign w:val="center"/>
          </w:tcPr>
          <w:p w14:paraId="4155AC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304B8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139A65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FB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60600CB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41" w:type="dxa"/>
            <w:gridSpan w:val="4"/>
            <w:vMerge w:val="continue"/>
            <w:noWrap w:val="0"/>
            <w:vAlign w:val="center"/>
          </w:tcPr>
          <w:p w14:paraId="52E942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C1AA79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55BA0B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28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355A3B9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代理人</w:t>
            </w:r>
          </w:p>
        </w:tc>
        <w:tc>
          <w:tcPr>
            <w:tcW w:w="3541" w:type="dxa"/>
            <w:gridSpan w:val="4"/>
            <w:vMerge w:val="restart"/>
            <w:noWrap w:val="0"/>
            <w:vAlign w:val="center"/>
          </w:tcPr>
          <w:p w14:paraId="483B63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84CBC5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2D2F7B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29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2C909BC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541" w:type="dxa"/>
            <w:gridSpan w:val="4"/>
            <w:vMerge w:val="continue"/>
            <w:noWrap w:val="0"/>
            <w:vAlign w:val="center"/>
          </w:tcPr>
          <w:p w14:paraId="390428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F3625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2FA290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2A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4" w:type="dxa"/>
            <w:noWrap w:val="0"/>
            <w:vAlign w:val="center"/>
          </w:tcPr>
          <w:p w14:paraId="791D59A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债权人地址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 w14:paraId="5E6BD9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4651B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55300A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6A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4" w:type="dxa"/>
            <w:noWrap w:val="0"/>
            <w:vAlign w:val="center"/>
          </w:tcPr>
          <w:p w14:paraId="3DF6A1F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开户银行</w:t>
            </w:r>
          </w:p>
          <w:p w14:paraId="29B9464D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(国内银行)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3591C98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8816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noWrap w:val="0"/>
            <w:vAlign w:val="center"/>
          </w:tcPr>
          <w:p w14:paraId="525616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户名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 w14:paraId="721CBBA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41EEB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noWrap w:val="0"/>
            <w:vAlign w:val="center"/>
          </w:tcPr>
          <w:p w14:paraId="5D5BAEB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3048" w:type="dxa"/>
            <w:gridSpan w:val="4"/>
            <w:noWrap w:val="0"/>
            <w:vAlign w:val="center"/>
          </w:tcPr>
          <w:p w14:paraId="39AFAB45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DEFF4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03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0F2980B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申报债权额</w:t>
            </w:r>
          </w:p>
        </w:tc>
        <w:tc>
          <w:tcPr>
            <w:tcW w:w="1987" w:type="dxa"/>
            <w:vMerge w:val="restart"/>
            <w:noWrap w:val="0"/>
            <w:vAlign w:val="top"/>
          </w:tcPr>
          <w:p w14:paraId="017BF1CB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22A3158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原始债权</w:t>
            </w:r>
          </w:p>
        </w:tc>
        <w:tc>
          <w:tcPr>
            <w:tcW w:w="2911" w:type="dxa"/>
            <w:gridSpan w:val="6"/>
            <w:noWrap w:val="0"/>
            <w:vAlign w:val="center"/>
          </w:tcPr>
          <w:p w14:paraId="1D062D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孳息债权</w:t>
            </w:r>
          </w:p>
          <w:p w14:paraId="0216B3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（请附表列明计息方法、利率及期限）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14E57E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诉讼费用</w:t>
            </w:r>
          </w:p>
        </w:tc>
      </w:tr>
      <w:tr w14:paraId="0A2D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5E7E93D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AA4BBC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6F4F9D61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1" w:type="dxa"/>
            <w:gridSpan w:val="6"/>
            <w:noWrap w:val="0"/>
            <w:vAlign w:val="center"/>
          </w:tcPr>
          <w:p w14:paraId="62A5BBB4">
            <w:pPr>
              <w:rPr>
                <w:rFonts w:hint="eastAsia" w:ascii="宋体" w:hAnsi="宋体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 w14:paraId="18B4F58E">
            <w:pPr>
              <w:rPr>
                <w:rFonts w:hint="eastAsia" w:ascii="宋体" w:hAnsi="宋体"/>
                <w:szCs w:val="21"/>
              </w:rPr>
            </w:pPr>
          </w:p>
        </w:tc>
      </w:tr>
      <w:tr w14:paraId="5C71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5A43AB3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财产担保债权额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 w14:paraId="0D688C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0F32DE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担保标的</w:t>
            </w:r>
          </w:p>
        </w:tc>
        <w:tc>
          <w:tcPr>
            <w:tcW w:w="2911" w:type="dxa"/>
            <w:gridSpan w:val="6"/>
            <w:noWrap w:val="0"/>
            <w:vAlign w:val="center"/>
          </w:tcPr>
          <w:p w14:paraId="6D3F82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担保物价值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6BF8BFB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担保发生时间</w:t>
            </w:r>
          </w:p>
        </w:tc>
      </w:tr>
      <w:tr w14:paraId="2F32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368B694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FE0E6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4" w:type="dxa"/>
            <w:gridSpan w:val="3"/>
            <w:noWrap w:val="0"/>
            <w:vAlign w:val="center"/>
          </w:tcPr>
          <w:p w14:paraId="245775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1" w:type="dxa"/>
            <w:gridSpan w:val="6"/>
            <w:noWrap w:val="0"/>
            <w:vAlign w:val="center"/>
          </w:tcPr>
          <w:p w14:paraId="5480B4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 w14:paraId="6807CD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D9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434" w:type="dxa"/>
            <w:noWrap w:val="0"/>
            <w:vAlign w:val="center"/>
          </w:tcPr>
          <w:p w14:paraId="6A02C80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申报债权事实及证据</w:t>
            </w:r>
          </w:p>
        </w:tc>
        <w:tc>
          <w:tcPr>
            <w:tcW w:w="8245" w:type="dxa"/>
            <w:gridSpan w:val="12"/>
            <w:noWrap w:val="0"/>
            <w:vAlign w:val="center"/>
          </w:tcPr>
          <w:p w14:paraId="1182050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债权发生时间：</w:t>
            </w:r>
          </w:p>
          <w:p w14:paraId="33CA7289">
            <w:pPr>
              <w:rPr>
                <w:rFonts w:hint="eastAsia" w:ascii="宋体" w:hAnsi="宋体"/>
                <w:szCs w:val="21"/>
              </w:rPr>
            </w:pPr>
          </w:p>
          <w:p w14:paraId="3F605E1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交易内容：</w:t>
            </w:r>
          </w:p>
          <w:p w14:paraId="4CDD0373">
            <w:pPr>
              <w:rPr>
                <w:rFonts w:hint="eastAsia" w:ascii="宋体" w:hAnsi="宋体"/>
                <w:szCs w:val="21"/>
              </w:rPr>
            </w:pPr>
          </w:p>
          <w:p w14:paraId="072D77E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约定的付款方式：</w:t>
            </w:r>
          </w:p>
          <w:p w14:paraId="2D0A181D">
            <w:pPr>
              <w:rPr>
                <w:rFonts w:hint="eastAsia" w:ascii="宋体" w:hAnsi="宋体"/>
                <w:szCs w:val="21"/>
              </w:rPr>
            </w:pPr>
          </w:p>
          <w:p w14:paraId="35254D0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已付款:</w:t>
            </w:r>
          </w:p>
          <w:p w14:paraId="7D33C528">
            <w:pPr>
              <w:rPr>
                <w:rFonts w:hint="eastAsia" w:ascii="宋体" w:hAnsi="宋体"/>
                <w:szCs w:val="21"/>
              </w:rPr>
            </w:pPr>
          </w:p>
          <w:p w14:paraId="727A929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尚欠款：</w:t>
            </w:r>
          </w:p>
        </w:tc>
      </w:tr>
      <w:tr w14:paraId="224B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29B3555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附证据名称、份数</w:t>
            </w:r>
          </w:p>
        </w:tc>
        <w:tc>
          <w:tcPr>
            <w:tcW w:w="5019" w:type="dxa"/>
            <w:gridSpan w:val="7"/>
            <w:noWrap w:val="0"/>
            <w:vAlign w:val="center"/>
          </w:tcPr>
          <w:p w14:paraId="5DAFEB9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证据名称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 w14:paraId="09EB8B5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页数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4320962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原/复印件</w:t>
            </w:r>
          </w:p>
        </w:tc>
        <w:tc>
          <w:tcPr>
            <w:tcW w:w="1143" w:type="dxa"/>
            <w:noWrap w:val="0"/>
            <w:vAlign w:val="center"/>
          </w:tcPr>
          <w:p w14:paraId="03A4F52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0DF4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3D5A53B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64292B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0378D3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7DC029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AC4D8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4FA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2CBB054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05F76D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1AF92B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3931B8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3A90D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AD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7EBD4C9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541F26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49752D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151B05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DE5CC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F0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09835FF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1F1131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5517BA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481719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DD829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73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7A9EC94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244DA5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7D7849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2E7753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AAFDA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78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0A2AE82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7A8C95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2846EE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04CB0F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F2A1A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C2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3897E82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0BE9D3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59A692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55435F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7A66CB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5B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2653470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019" w:type="dxa"/>
            <w:gridSpan w:val="7"/>
            <w:noWrap w:val="0"/>
            <w:vAlign w:val="center"/>
          </w:tcPr>
          <w:p w14:paraId="3F0E6C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7C97DB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41A545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CFA9D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74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noWrap w:val="0"/>
            <w:vAlign w:val="center"/>
          </w:tcPr>
          <w:p w14:paraId="625F599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债权人签名</w:t>
            </w:r>
          </w:p>
        </w:tc>
        <w:tc>
          <w:tcPr>
            <w:tcW w:w="8245" w:type="dxa"/>
            <w:gridSpan w:val="12"/>
            <w:noWrap w:val="0"/>
            <w:vAlign w:val="center"/>
          </w:tcPr>
          <w:p w14:paraId="5FDCCD4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62372F2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  <w:tr w14:paraId="3CA4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4" w:type="dxa"/>
            <w:noWrap w:val="0"/>
            <w:vAlign w:val="center"/>
          </w:tcPr>
          <w:p w14:paraId="633386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245" w:type="dxa"/>
            <w:gridSpan w:val="12"/>
            <w:noWrap w:val="0"/>
            <w:vAlign w:val="center"/>
          </w:tcPr>
          <w:p w14:paraId="7D3BD018"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若原币种为外币,请按</w:t>
            </w:r>
            <w:r>
              <w:rPr>
                <w:rFonts w:hint="eastAsia" w:ascii="宋体" w:hAnsi="宋体" w:cs="仿宋_GB2312"/>
                <w:b/>
                <w:sz w:val="18"/>
                <w:szCs w:val="18"/>
                <w:lang w:eastAsia="zh-CN"/>
              </w:rPr>
              <w:t>破产清算</w:t>
            </w:r>
            <w:r>
              <w:rPr>
                <w:rFonts w:hint="eastAsia" w:ascii="宋体" w:hAnsi="宋体" w:cs="仿宋_GB2312"/>
                <w:b/>
                <w:sz w:val="18"/>
                <w:szCs w:val="18"/>
              </w:rPr>
              <w:t>裁定受理之日汇率中间价行结算</w:t>
            </w:r>
          </w:p>
        </w:tc>
      </w:tr>
    </w:tbl>
    <w:p w14:paraId="6DAD63B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294" w:footer="274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04FA">
    <w:pPr>
      <w:pStyle w:val="3"/>
    </w:pPr>
    <w:r>
      <w:drawing>
        <wp:inline distT="0" distB="0" distL="114300" distR="114300">
          <wp:extent cx="6496050" cy="542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666F">
    <w:pPr>
      <w:pStyle w:val="4"/>
    </w:pPr>
    <w:r>
      <w:drawing>
        <wp:inline distT="0" distB="0" distL="114300" distR="114300">
          <wp:extent cx="6362065" cy="900430"/>
          <wp:effectExtent l="0" t="0" r="635" b="13970"/>
          <wp:docPr id="1" name="图片 1" descr="I:\2023 品牌\2023 文件模板\A 修改后\2 众达\众达水印页眉页脚\众达页眉竖向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:\2023 品牌\2023 文件模板\A 修改后\2 众达\众达水印页眉页脚\众达页眉竖向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36F2"/>
    <w:rsid w:val="5D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4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2025-01-03T03:29:00Z</dcterms:created>
  <dc:creator>CCB</dc:creator>
  <cp:lastModifiedBy>CCB</cp:lastModifiedBy>
  <dcterms:modified xsi:type="dcterms:W3CDTF">2025-01-03T03:31:34Z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CDDA22390F99446BB112EA4B155D2BEC_11</vt:lpwstr>
  </property>
  <property fmtid="{D5CDD505-2E9C-101B-9397-08002B2CF9AE}" pid="4" name="KSOTemplateDocerSaveRecord">
    <vt:lpwstr>eyJoZGlkIjoiMWFiOTgwOGU1ZjA4Nzc2MTQ5NzA1ZTg2ZmJjMzQ5NjkiLCJ1c2VySWQiOiIyNDQ1MjQ1NjcifQ==</vt:lpwstr>
  </property>
</Properties>
</file>